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4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747"/>
      </w:tblGrid>
      <w:tr w:rsidR="009159B7" w:rsidTr="00446BC7">
        <w:tc>
          <w:tcPr>
            <w:tcW w:w="14747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9159B7" w:rsidRDefault="00EA0D54" w:rsidP="003204F6">
            <w:pPr>
              <w:ind w:left="11199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9159B7" w:rsidRDefault="00EA0D54" w:rsidP="003204F6">
            <w:pPr>
              <w:ind w:left="11199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9159B7" w:rsidRDefault="00EA0D54" w:rsidP="003204F6">
            <w:pPr>
              <w:ind w:left="11199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9159B7" w:rsidRDefault="00446BC7" w:rsidP="003204F6">
            <w:pPr>
              <w:ind w:left="11199"/>
            </w:pPr>
            <w:r w:rsidRPr="00D377D1">
              <w:rPr>
                <w:sz w:val="24"/>
                <w:szCs w:val="24"/>
              </w:rPr>
              <w:t>от 19 декабря 2025 года № 76-716</w:t>
            </w:r>
          </w:p>
        </w:tc>
      </w:tr>
    </w:tbl>
    <w:p w:rsidR="009159B7" w:rsidRDefault="009159B7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159B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446BC7" w:rsidRDefault="00446BC7" w:rsidP="00446BC7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плановый период 2027 и 2028 годов</w:t>
            </w:r>
          </w:p>
          <w:p w:rsidR="009159B7" w:rsidRDefault="00446BC7" w:rsidP="00446BC7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78-728, 27 февраля 2026 года № 79-733, </w:t>
            </w:r>
            <w:r>
              <w:rPr>
                <w:color w:val="000000"/>
                <w:sz w:val="24"/>
                <w:szCs w:val="24"/>
              </w:rPr>
              <w:br/>
              <w:t>24 марта 2026 года № 81-740, 24 апреля 2026 года № 82-747)</w:t>
            </w:r>
          </w:p>
        </w:tc>
      </w:tr>
    </w:tbl>
    <w:p w:rsidR="009159B7" w:rsidRDefault="009159B7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159B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159B7" w:rsidRDefault="00EA0D5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159B7" w:rsidRDefault="009159B7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159B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9159B7" w:rsidRDefault="009159B7">
            <w:pPr>
              <w:spacing w:line="1" w:lineRule="auto"/>
            </w:pPr>
          </w:p>
        </w:tc>
      </w:tr>
    </w:tbl>
    <w:p w:rsidR="009159B7" w:rsidRDefault="009159B7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159B7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159B7" w:rsidRDefault="009159B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159B7" w:rsidRDefault="00EA0D5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159B7" w:rsidRDefault="009159B7">
            <w:pPr>
              <w:spacing w:line="1" w:lineRule="auto"/>
            </w:pPr>
          </w:p>
        </w:tc>
      </w:tr>
      <w:tr w:rsidR="009159B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238 772,3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теплотрассы, расположенной по адресу: г. Саратов, ул. Горького, д.1 по цокольному этажу здания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водозаборного узла по адресу: Саратовская область, г.Саратов, д. Трещиха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3 332 658,2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с системой водоотведения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11 226,2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Ливневая канализация от 5-го Артельного проезда до 7-го Артельного проезда, ограниченная ул. Огородная и Ново-Астраханским шоссе в Заводском районе г. </w:t>
            </w:r>
            <w:r>
              <w:rPr>
                <w:color w:val="000000"/>
                <w:sz w:val="24"/>
                <w:szCs w:val="24"/>
              </w:rPr>
              <w:lastRenderedPageBreak/>
              <w:t>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8 753,2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212 692,1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пересечения ул. Астраханская и ул. Большая Горная Кировского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236 732,0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400 мест по адресу: г.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на 350 мест по адресу: г. Саратов, ул. Широкая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205 238,8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Дополнительный учебный корпус к МАОУ «СОШ № 23 им. С.В. Астраханцева» по адресу: г.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219 731,0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1 540 435,0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527 098,0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551 598,2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527 098,0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Малая Розовая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Б. Горной от ул. Симбирской до ул. им. Горького А.М.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ул. Московской от ул. Большая Садовая к жилой застройке до границы земельного участка с кадастровым номером: 64:48:030326:2, ул. им. Д.В. Емлютина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линейных объектов - автомобильных дорог по ул. Планерной, ул. им. Бирюзова С.С., ул. Депутатской и ул. Технической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Аэропорт, ул. Усть-Курдюмской в Кировском и Волжском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Симбирской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линейных объектов - участок магистральной улицы районного </w:t>
            </w:r>
            <w:r>
              <w:rPr>
                <w:color w:val="000000"/>
                <w:sz w:val="24"/>
                <w:szCs w:val="24"/>
              </w:rPr>
              <w:lastRenderedPageBreak/>
              <w:t>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Николая Чихарева от земельного участка с кадастровым номером 64:48:020358:1345 до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Александра Гнусарева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Лопатина Гора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линейного объекта - автомобильной дороги по ул. Барнаульской, размещения отстойно-разворотной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им. Шехурдина А.П. от земельного участка с кадастровым номером 64:48:040809:4 до земельного участка с кадастровым номером 64:48:040444:13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5 304 567,7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572 098,0</w:t>
            </w:r>
          </w:p>
        </w:tc>
      </w:tr>
      <w:tr w:rsidR="009159B7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159B7" w:rsidRDefault="00EA0D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9159B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216 808,7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159B7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5 521 376,4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1 345 775,6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159B7" w:rsidRDefault="00EA0D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622 098,0</w:t>
            </w:r>
          </w:p>
        </w:tc>
      </w:tr>
    </w:tbl>
    <w:p w:rsidR="009159B7" w:rsidRDefault="009159B7">
      <w:pPr>
        <w:rPr>
          <w:vanish/>
        </w:rPr>
      </w:pPr>
    </w:p>
    <w:tbl>
      <w:tblPr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159B7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159B7" w:rsidRDefault="009159B7">
            <w:pPr>
              <w:ind w:firstLine="360"/>
              <w:jc w:val="both"/>
            </w:pPr>
          </w:p>
          <w:p w:rsidR="009159B7" w:rsidRDefault="009159B7">
            <w:pPr>
              <w:ind w:firstLine="360"/>
              <w:jc w:val="both"/>
            </w:pPr>
          </w:p>
        </w:tc>
      </w:tr>
    </w:tbl>
    <w:p w:rsidR="009159B7" w:rsidRDefault="009159B7">
      <w:pPr>
        <w:rPr>
          <w:vanish/>
        </w:rPr>
      </w:pPr>
      <w:bookmarkStart w:id="2" w:name="__bookmark_3"/>
      <w:bookmarkEnd w:id="2"/>
    </w:p>
    <w:sectPr w:rsidR="009159B7" w:rsidSect="00EA0D54">
      <w:headerReference w:type="default" r:id="rId6"/>
      <w:footerReference w:type="default" r:id="rId7"/>
      <w:pgSz w:w="16837" w:h="11905" w:orient="landscape"/>
      <w:pgMar w:top="1985" w:right="1134" w:bottom="851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7A6" w:rsidRDefault="009D07A6" w:rsidP="009159B7">
      <w:r>
        <w:separator/>
      </w:r>
    </w:p>
  </w:endnote>
  <w:endnote w:type="continuationSeparator" w:id="1">
    <w:p w:rsidR="009D07A6" w:rsidRDefault="009D07A6" w:rsidP="00915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159B7">
      <w:tc>
        <w:tcPr>
          <w:tcW w:w="14786" w:type="dxa"/>
        </w:tcPr>
        <w:p w:rsidR="009159B7" w:rsidRDefault="009159B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7A6" w:rsidRDefault="009D07A6" w:rsidP="009159B7">
      <w:r>
        <w:separator/>
      </w:r>
    </w:p>
  </w:footnote>
  <w:footnote w:type="continuationSeparator" w:id="1">
    <w:p w:rsidR="009D07A6" w:rsidRDefault="009D07A6" w:rsidP="00915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159B7">
      <w:tc>
        <w:tcPr>
          <w:tcW w:w="14786" w:type="dxa"/>
        </w:tcPr>
        <w:p w:rsidR="009159B7" w:rsidRDefault="00DB44D7">
          <w:pPr>
            <w:jc w:val="center"/>
            <w:rPr>
              <w:color w:val="000000"/>
            </w:rPr>
          </w:pPr>
          <w:r>
            <w:fldChar w:fldCharType="begin"/>
          </w:r>
          <w:r w:rsidR="00EA0D54">
            <w:rPr>
              <w:color w:val="000000"/>
            </w:rPr>
            <w:instrText>PAGE</w:instrText>
          </w:r>
          <w:r>
            <w:fldChar w:fldCharType="separate"/>
          </w:r>
          <w:r w:rsidR="00446BC7">
            <w:rPr>
              <w:noProof/>
              <w:color w:val="000000"/>
            </w:rPr>
            <w:t>6</w:t>
          </w:r>
          <w:r>
            <w:fldChar w:fldCharType="end"/>
          </w:r>
        </w:p>
        <w:p w:rsidR="009159B7" w:rsidRDefault="009159B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59B7"/>
    <w:rsid w:val="003204F6"/>
    <w:rsid w:val="00446BC7"/>
    <w:rsid w:val="007E2505"/>
    <w:rsid w:val="00803F87"/>
    <w:rsid w:val="009159B7"/>
    <w:rsid w:val="009D07A6"/>
    <w:rsid w:val="00C17885"/>
    <w:rsid w:val="00CB2475"/>
    <w:rsid w:val="00DB44D7"/>
    <w:rsid w:val="00EA0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159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1498</Words>
  <Characters>8543</Characters>
  <Application>Microsoft Office Word</Application>
  <DocSecurity>0</DocSecurity>
  <Lines>71</Lines>
  <Paragraphs>20</Paragraphs>
  <ScaleCrop>false</ScaleCrop>
  <Company/>
  <LinksUpToDate>false</LinksUpToDate>
  <CharactersWithSpaces>10021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MnacakanynAM</cp:lastModifiedBy>
  <cp:revision>5</cp:revision>
  <dcterms:created xsi:type="dcterms:W3CDTF">2026-04-23T13:16:00Z</dcterms:created>
  <dcterms:modified xsi:type="dcterms:W3CDTF">2026-04-27T07:02:00Z</dcterms:modified>
</cp:coreProperties>
</file>